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ВНИМАНИЕ! 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РУКОПИСНОМ ВИДЕ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Управления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</w:t>
      </w:r>
      <w:r w:rsidR="00B02D4F"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 по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надзору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 прав потребителей и благополучия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 по </w:t>
      </w:r>
      <w:r w:rsidR="006F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Амурской 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</w:t>
      </w:r>
    </w:p>
    <w:p w:rsidR="00F25449" w:rsidRPr="00BB371A" w:rsidRDefault="006F099B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О.П. Курганов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bookmarkStart w:id="0" w:name="_GoBack"/>
      <w:bookmarkEnd w:id="0"/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F25449" w:rsidRPr="00F25449" w:rsidRDefault="00F25449" w:rsidP="00F254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 _______________________________</w:t>
      </w:r>
    </w:p>
    <w:p w:rsidR="00F25449" w:rsidRPr="00F25449" w:rsidRDefault="00F25449" w:rsidP="00F254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 xml:space="preserve"> (фамилия, имя, отчество)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Год рождения _____________________</w:t>
      </w:r>
    </w:p>
    <w:p w:rsidR="00F25449" w:rsidRDefault="00F25449" w:rsidP="00DD16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Образование ______________________</w:t>
      </w:r>
    </w:p>
    <w:p w:rsidR="00B02D4F" w:rsidRPr="00B02D4F" w:rsidRDefault="00B02D4F" w:rsidP="00DD16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B02D4F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_</w:t>
      </w:r>
      <w:r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____________________________</w:t>
      </w:r>
    </w:p>
    <w:p w:rsidR="00F25449" w:rsidRPr="00DD1690" w:rsidRDefault="00F25449" w:rsidP="00DD16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DD169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 xml:space="preserve">(указать </w:t>
      </w:r>
      <w:r w:rsidR="00DD3E3F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уровень образование, учебное заведений</w:t>
      </w:r>
      <w:r w:rsidR="00DD1690" w:rsidRPr="00DD169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)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Адрес: ___________________________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тел. _____________________________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en-US" w:eastAsia="ru-RU"/>
        </w:rPr>
        <w:t>e</w:t>
      </w:r>
      <w:r w:rsidRPr="00DD1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en-US" w:eastAsia="ru-RU"/>
        </w:rPr>
        <w:t>mail</w:t>
      </w:r>
      <w:r w:rsidRPr="00DD1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:_____________________________</w:t>
      </w:r>
    </w:p>
    <w:p w:rsidR="00B02D4F" w:rsidRDefault="00B02D4F" w:rsidP="00DD1690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449" w:rsidRPr="00BB371A" w:rsidRDefault="00F25449" w:rsidP="00DD1690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D1690" w:rsidRDefault="00F25449" w:rsidP="005B7D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  допустить  меня  к  участию  в  конкурсе  на  заключение договора о целевом обучении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2022/2023 учебный год в ФГБОУ ВО </w:t>
      </w:r>
      <w:r w:rsidR="006F099B">
        <w:rPr>
          <w:rFonts w:ascii="Verdana" w:hAnsi="Verdana" w:cs="Times New Roman"/>
          <w:sz w:val="20"/>
          <w:szCs w:val="20"/>
        </w:rPr>
        <w:t xml:space="preserve"> </w:t>
      </w:r>
      <w:r w:rsidR="006F099B" w:rsidRPr="00131AE5">
        <w:rPr>
          <w:rFonts w:ascii="Verdana" w:hAnsi="Verdana" w:cs="Times New Roman"/>
          <w:sz w:val="20"/>
          <w:szCs w:val="20"/>
          <w:shd w:val="clear" w:color="auto" w:fill="FFFFFF"/>
        </w:rPr>
        <w:t xml:space="preserve"> «</w:t>
      </w:r>
      <w:r w:rsidR="006F099B" w:rsidRPr="006F099B">
        <w:rPr>
          <w:rFonts w:ascii="Times New Roman" w:hAnsi="Times New Roman" w:cs="Times New Roman"/>
          <w:sz w:val="28"/>
          <w:szCs w:val="28"/>
          <w:shd w:val="clear" w:color="auto" w:fill="FFFFFF"/>
        </w:rPr>
        <w:t>Тихоокеанский государственный медицинский университет»</w:t>
      </w:r>
      <w:r w:rsidR="006F099B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6F099B" w:rsidRPr="002200A9">
        <w:rPr>
          <w:rFonts w:ascii="Verdana" w:hAnsi="Verdana" w:cs="Times New Roman"/>
          <w:sz w:val="20"/>
          <w:szCs w:val="20"/>
        </w:rPr>
        <w:t xml:space="preserve"> </w:t>
      </w:r>
      <w:r w:rsidR="006F099B">
        <w:rPr>
          <w:rFonts w:ascii="Verdana" w:hAnsi="Verdana" w:cs="Times New Roman"/>
          <w:sz w:val="20"/>
          <w:szCs w:val="20"/>
        </w:rPr>
        <w:t xml:space="preserve">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Минздрава РФ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по образовательной программе по специальности «медико-профилактическое дело»</w:t>
      </w:r>
      <w:r w:rsidR="00DD1690" w:rsidRPr="00BB371A">
        <w:rPr>
          <w:rFonts w:eastAsia="Times New Roman"/>
          <w:b/>
          <w:bCs/>
          <w:lang w:eastAsia="ru-RU"/>
        </w:rPr>
        <w:t xml:space="preserve"> (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специалитет),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в рамках квоты на целевое обучение по образовательным програм</w:t>
      </w:r>
      <w:r w:rsidR="00D0507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ам высшего образования, в соответствии с </w:t>
      </w:r>
      <w:r w:rsidR="005B7D07" w:rsidRPr="00C7392D">
        <w:rPr>
          <w:rFonts w:ascii="Times New Roman" w:hAnsi="Times New Roman" w:cs="Times New Roman"/>
          <w:sz w:val="28"/>
          <w:szCs w:val="28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20.05.2021 № 301</w:t>
      </w:r>
      <w:r w:rsidR="005B7D07">
        <w:rPr>
          <w:rFonts w:ascii="Times New Roman" w:hAnsi="Times New Roman" w:cs="Times New Roman"/>
          <w:sz w:val="28"/>
          <w:szCs w:val="28"/>
        </w:rPr>
        <w:t xml:space="preserve">, </w:t>
      </w:r>
      <w:r w:rsidR="005B7D0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заключения  договора на целевое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с обязательством последующего прохождения гражданской службы  в Управлении Роспотребнадзора по </w:t>
      </w:r>
      <w:r w:rsidR="006F099B">
        <w:rPr>
          <w:rFonts w:ascii="Times New Roman" w:eastAsia="Times New Roman" w:hAnsi="Times New Roman"/>
          <w:sz w:val="28"/>
          <w:szCs w:val="28"/>
          <w:lang w:eastAsia="ru-RU"/>
        </w:rPr>
        <w:t>Амурской области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: для замещения должности федеральной государственной гражданской службы категории «специалисты» старшей группы должностей.</w:t>
      </w:r>
    </w:p>
    <w:p w:rsidR="005B7D07" w:rsidRPr="005B7D07" w:rsidRDefault="005B7D07" w:rsidP="00B02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об ограничениях и запретах, предусмотренных </w:t>
      </w:r>
      <w:hyperlink r:id="rId4" w:history="1">
        <w:r w:rsidRPr="00221852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221852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</w:t>
      </w:r>
      <w:r w:rsidRPr="00221852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Федерации»,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 предотвращении или об урегулировании конфликта ин</w:t>
      </w:r>
      <w:r>
        <w:rPr>
          <w:rFonts w:ascii="Times New Roman" w:hAnsi="Times New Roman" w:cs="Times New Roman"/>
          <w:sz w:val="28"/>
          <w:szCs w:val="28"/>
        </w:rPr>
        <w:t>тересов и об обязанностях</w:t>
      </w:r>
      <w:r w:rsidRPr="00221852">
        <w:rPr>
          <w:rFonts w:ascii="Times New Roman" w:hAnsi="Times New Roman" w:cs="Times New Roman"/>
          <w:sz w:val="28"/>
          <w:szCs w:val="28"/>
        </w:rPr>
        <w:t xml:space="preserve">, установленных Федеральным </w:t>
      </w:r>
      <w:hyperlink r:id="rId6" w:history="1">
        <w:r w:rsidRPr="002218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7D07">
        <w:t xml:space="preserve"> </w:t>
      </w:r>
      <w:r w:rsidRPr="005B7D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службу, мне разъяснена и понятна.</w:t>
      </w:r>
    </w:p>
    <w:p w:rsidR="005B7D07" w:rsidRDefault="005B7D07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449" w:rsidRPr="00BB371A" w:rsidRDefault="00F25449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конкурса ознакомлен (а) и согласен (согласна).</w:t>
      </w:r>
    </w:p>
    <w:p w:rsidR="00F25449" w:rsidRPr="00BB371A" w:rsidRDefault="00F25449" w:rsidP="00F2544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BB371A" w:rsidRPr="00BB371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371A">
        <w:rPr>
          <w:sz w:val="28"/>
          <w:szCs w:val="28"/>
        </w:rPr>
        <w:t>) анкету, заполненную гражданином по </w:t>
      </w:r>
      <w:hyperlink r:id="rId7" w:anchor="dst100041" w:history="1">
        <w:r w:rsidRPr="00BB371A">
          <w:rPr>
            <w:sz w:val="28"/>
            <w:szCs w:val="28"/>
          </w:rPr>
          <w:t>форме</w:t>
        </w:r>
      </w:hyperlink>
      <w:r w:rsidRPr="00BB371A">
        <w:rPr>
          <w:sz w:val="28"/>
          <w:szCs w:val="28"/>
        </w:rPr>
        <w:t>, утвержденной распоряжением Правительства Российской Федерации от 26 мая 2005 г. N 667-р (в ред. от 20 ноября 2019 г.), с приложением фотографии 40 x 60 мм и подписанную им;</w:t>
      </w:r>
    </w:p>
    <w:p w:rsidR="00BB371A" w:rsidRPr="00BB371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B371A">
        <w:rPr>
          <w:sz w:val="28"/>
          <w:szCs w:val="28"/>
        </w:rPr>
        <w:t>) копию паспорта;</w:t>
      </w:r>
    </w:p>
    <w:p w:rsidR="00BB371A" w:rsidRPr="00BB371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371A">
        <w:rPr>
          <w:sz w:val="28"/>
          <w:szCs w:val="28"/>
        </w:rPr>
        <w:t>)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BB371A" w:rsidRPr="00BB371A" w:rsidRDefault="005B7D07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371A" w:rsidRPr="00BB371A">
        <w:rPr>
          <w:sz w:val="28"/>
          <w:szCs w:val="28"/>
        </w:rPr>
        <w:t>) заключение медицинского учреждения об отсутствии заболевания, препятствующего поступлению на гражданскую службу или ее прохождению, по </w:t>
      </w:r>
      <w:hyperlink r:id="rId8" w:anchor="block_3000" w:history="1">
        <w:r w:rsidR="00BB371A" w:rsidRPr="00BB371A">
          <w:rPr>
            <w:sz w:val="28"/>
            <w:szCs w:val="28"/>
          </w:rPr>
          <w:t>форме N 001-ГС/у</w:t>
        </w:r>
      </w:hyperlink>
      <w:r w:rsidR="00BB371A" w:rsidRPr="00BB371A">
        <w:rPr>
          <w:sz w:val="28"/>
          <w:szCs w:val="28"/>
        </w:rPr>
        <w:t>, утвержденной </w:t>
      </w:r>
      <w:hyperlink r:id="rId9" w:history="1">
        <w:r w:rsidR="00BB371A" w:rsidRPr="00BB371A">
          <w:rPr>
            <w:sz w:val="28"/>
            <w:szCs w:val="28"/>
          </w:rPr>
          <w:t>Приказом</w:t>
        </w:r>
      </w:hyperlink>
      <w:r w:rsidR="00BB371A" w:rsidRPr="00BB371A">
        <w:rPr>
          <w:sz w:val="28"/>
          <w:szCs w:val="28"/>
        </w:rPr>
        <w:t> Минздравсоцразвития России от 14 декабря 2009 г. N 984н "</w:t>
      </w:r>
      <w:r w:rsidR="00BB371A">
        <w:rPr>
          <w:sz w:val="28"/>
          <w:szCs w:val="28"/>
        </w:rPr>
        <w:t>;</w:t>
      </w:r>
    </w:p>
    <w:p w:rsidR="00BB371A" w:rsidRPr="00BB371A" w:rsidRDefault="005B7D07" w:rsidP="00DD3E3F">
      <w:pPr>
        <w:autoSpaceDE w:val="0"/>
        <w:autoSpaceDN w:val="0"/>
        <w:adjustRightInd w:val="0"/>
        <w:spacing w:before="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B371A" w:rsidRPr="00BB371A">
        <w:rPr>
          <w:rFonts w:ascii="Times New Roman" w:hAnsi="Times New Roman" w:cs="Times New Roman"/>
          <w:sz w:val="28"/>
          <w:szCs w:val="28"/>
        </w:rPr>
        <w:t xml:space="preserve">) </w:t>
      </w:r>
      <w:r w:rsidR="00DD3E3F">
        <w:rPr>
          <w:rFonts w:ascii="Times New Roman" w:hAnsi="Times New Roman" w:cs="Times New Roman"/>
          <w:sz w:val="28"/>
          <w:szCs w:val="28"/>
        </w:rPr>
        <w:t>иные документы</w:t>
      </w:r>
      <w:r w:rsidR="00BB371A" w:rsidRPr="00BB371A">
        <w:rPr>
          <w:rFonts w:ascii="Times New Roman" w:hAnsi="Times New Roman" w:cs="Times New Roman"/>
          <w:sz w:val="28"/>
          <w:szCs w:val="28"/>
        </w:rPr>
        <w:t>.</w:t>
      </w:r>
    </w:p>
    <w:p w:rsidR="00BB371A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«_____»___________2022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</w:t>
      </w:r>
    </w:p>
    <w:p w:rsidR="00BB371A" w:rsidRPr="00BB371A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 w:rsidRPr="00BB371A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  <w:t>(расшифровка подписи)</w:t>
      </w:r>
    </w:p>
    <w:p w:rsidR="00BB371A" w:rsidRDefault="00BB371A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49" w:rsidRPr="00BB371A" w:rsidRDefault="00F25449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1A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и осуществление в отношении меня проверочных мероприятий. </w:t>
      </w:r>
    </w:p>
    <w:p w:rsidR="00BB371A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«_____»___________2022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</w:t>
      </w:r>
    </w:p>
    <w:p w:rsidR="00BB371A" w:rsidRPr="00BB371A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 w:rsidRPr="00BB371A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  <w:t>(расшифровка подписи)</w:t>
      </w:r>
    </w:p>
    <w:p w:rsidR="00624189" w:rsidRDefault="00624189"/>
    <w:sectPr w:rsidR="00624189" w:rsidSect="009A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49"/>
    <w:rsid w:val="00013E90"/>
    <w:rsid w:val="000C7A71"/>
    <w:rsid w:val="003926A8"/>
    <w:rsid w:val="00565922"/>
    <w:rsid w:val="005B7D07"/>
    <w:rsid w:val="00624189"/>
    <w:rsid w:val="006F099B"/>
    <w:rsid w:val="008F241C"/>
    <w:rsid w:val="009A150D"/>
    <w:rsid w:val="00B02D4F"/>
    <w:rsid w:val="00BB371A"/>
    <w:rsid w:val="00D05073"/>
    <w:rsid w:val="00DD1690"/>
    <w:rsid w:val="00DD3E3F"/>
    <w:rsid w:val="00ED6830"/>
    <w:rsid w:val="00F2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0E8BA-8B0D-4C7E-B0E3-1716C733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690"/>
    <w:rPr>
      <w:b/>
      <w:bCs/>
    </w:rPr>
  </w:style>
  <w:style w:type="paragraph" w:styleId="a4">
    <w:name w:val="List Paragraph"/>
    <w:basedOn w:val="a"/>
    <w:link w:val="a5"/>
    <w:uiPriority w:val="34"/>
    <w:qFormat/>
    <w:rsid w:val="00DD16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DD169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72413/3e22e51c74db8e0b182fad67b502e64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8392/f78971817008842d9888552355286064a5d6363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21944224416B92A1AD6FEE82BE2680FD4C207B473A101C2EA43474BE142F46F7D42D4B77B54D1BC954F8E0D6m1D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F21944224416B92A1AD6FEE82BE2680FD4D247E463D101C2EA43474BE142F46E5D4754774B5521ECE41AEB1904A987085DD310DAFB2D76AmADC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F21944224416B92A1AD6FEE82BE2680FD4D247E463D101C2EA43474BE142F46E5D4754774B5521FCB41AEB1904A987085DD310DAFB2D76AmADCI" TargetMode="External"/><Relationship Id="rId9" Type="http://schemas.openxmlformats.org/officeDocument/2006/relationships/hyperlink" Target="https://base.garant.ru/12172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N</dc:creator>
  <cp:lastModifiedBy>Швец Юлия Александровна</cp:lastModifiedBy>
  <cp:revision>4</cp:revision>
  <cp:lastPrinted>2022-03-23T08:07:00Z</cp:lastPrinted>
  <dcterms:created xsi:type="dcterms:W3CDTF">2022-04-26T05:10:00Z</dcterms:created>
  <dcterms:modified xsi:type="dcterms:W3CDTF">2022-04-27T00:06:00Z</dcterms:modified>
</cp:coreProperties>
</file>